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10B54" w14:textId="77777777" w:rsidR="00BE3C45" w:rsidRDefault="00BE3C45" w:rsidP="008E52A9">
      <w:pPr>
        <w:jc w:val="both"/>
      </w:pPr>
    </w:p>
    <w:p w14:paraId="06DC597B" w14:textId="12F5A084" w:rsidR="00527921" w:rsidRPr="00887B4D" w:rsidRDefault="00887B4D" w:rsidP="008E52A9">
      <w:pPr>
        <w:jc w:val="both"/>
        <w:rPr>
          <w:rFonts w:ascii="Cambria" w:hAnsi="Cambria"/>
        </w:rPr>
      </w:pPr>
      <w:r>
        <w:t>Connected regions</w:t>
      </w:r>
      <w:r w:rsidR="003E40C5">
        <w:t xml:space="preserve"> of</w:t>
      </w:r>
      <w:r w:rsidR="00EF3D3D">
        <w:t xml:space="preserve"> electron-density map </w:t>
      </w:r>
      <w:r>
        <w:t>(</w:t>
      </w:r>
      <w:r w:rsidR="003E40C5">
        <w:t xml:space="preserve">below referred to as </w:t>
      </w:r>
      <w:r w:rsidRPr="003E40C5">
        <w:rPr>
          <w:i/>
        </w:rPr>
        <w:t>blobs</w:t>
      </w:r>
      <w:r>
        <w:t xml:space="preserve">) </w:t>
      </w:r>
      <w:r w:rsidR="00EF3D3D">
        <w:t xml:space="preserve">that have smaller volume than </w:t>
      </w:r>
      <w:r w:rsidR="008E52A9">
        <w:t xml:space="preserve">a </w:t>
      </w:r>
      <w:r>
        <w:t xml:space="preserve">typical </w:t>
      </w:r>
      <w:r w:rsidR="008E52A9">
        <w:t xml:space="preserve">volume of a </w:t>
      </w:r>
      <w:r w:rsidR="00EF3D3D">
        <w:t xml:space="preserve">reliably placed atom </w:t>
      </w:r>
      <w:r w:rsidR="003D4765">
        <w:t xml:space="preserve">at some threshold level </w:t>
      </w:r>
      <w:r w:rsidR="003D4765" w:rsidRPr="003D4765">
        <w:t>t1</w:t>
      </w:r>
      <w:r w:rsidR="003D4765">
        <w:t xml:space="preserve"> </w:t>
      </w:r>
      <w:r w:rsidR="00EF3D3D">
        <w:t xml:space="preserve">can be </w:t>
      </w:r>
      <w:r>
        <w:t>thought of</w:t>
      </w:r>
      <w:r w:rsidR="00EF3D3D">
        <w:t xml:space="preserve"> as noise and </w:t>
      </w:r>
      <w:r w:rsidR="008E52A9">
        <w:t>considered for elimination</w:t>
      </w:r>
      <w:r w:rsidR="00EF3D3D">
        <w:t>.</w:t>
      </w:r>
      <w:r w:rsidR="00605000">
        <w:t xml:space="preserve"> </w:t>
      </w:r>
      <w:r w:rsidR="008E52A9">
        <w:t xml:space="preserve">Moreover, we would like to eliminate not only these </w:t>
      </w:r>
      <w:r>
        <w:t>blobs</w:t>
      </w:r>
      <w:r w:rsidR="008E52A9">
        <w:t xml:space="preserve"> shown at t1, but also we want to remove their “roots” – these same </w:t>
      </w:r>
      <w:r>
        <w:t>blobs</w:t>
      </w:r>
      <w:r w:rsidR="008E52A9">
        <w:t xml:space="preserve"> </w:t>
      </w:r>
      <w:r>
        <w:t xml:space="preserve">as they appear </w:t>
      </w:r>
      <w:r w:rsidR="008E52A9">
        <w:t>at a lower threshold t1-</w:t>
      </w:r>
      <w:r w:rsidR="008E52A9">
        <w:rPr>
          <w:rFonts w:ascii="Cambria" w:hAnsi="Cambria"/>
        </w:rPr>
        <w:t>δ</w:t>
      </w:r>
      <w:r w:rsidR="008E52A9">
        <w:t>. Lowering threshold down to t1-</w:t>
      </w:r>
      <w:r w:rsidR="008E52A9">
        <w:rPr>
          <w:rFonts w:ascii="Cambria" w:hAnsi="Cambria"/>
        </w:rPr>
        <w:t xml:space="preserve">δ may result in some </w:t>
      </w:r>
      <w:r>
        <w:rPr>
          <w:rFonts w:ascii="Cambria" w:hAnsi="Cambria"/>
        </w:rPr>
        <w:t>blobs</w:t>
      </w:r>
      <w:r w:rsidR="008E52A9">
        <w:rPr>
          <w:rFonts w:ascii="Cambria" w:hAnsi="Cambria"/>
        </w:rPr>
        <w:t xml:space="preserve"> originally scheduled for elimination merge with </w:t>
      </w:r>
      <w:r>
        <w:rPr>
          <w:rFonts w:ascii="Cambria" w:hAnsi="Cambria"/>
        </w:rPr>
        <w:t>blobs</w:t>
      </w:r>
      <w:r w:rsidR="008E52A9">
        <w:rPr>
          <w:rFonts w:ascii="Cambria" w:hAnsi="Cambria"/>
        </w:rPr>
        <w:t xml:space="preserve"> that were not considered for elimination. Such </w:t>
      </w:r>
      <w:r>
        <w:rPr>
          <w:rFonts w:ascii="Cambria" w:hAnsi="Cambria"/>
        </w:rPr>
        <w:t>blobs</w:t>
      </w:r>
      <w:r w:rsidR="008E52A9">
        <w:rPr>
          <w:rFonts w:ascii="Cambria" w:hAnsi="Cambria"/>
        </w:rPr>
        <w:t xml:space="preserve"> are </w:t>
      </w:r>
      <w:r w:rsidR="00831466">
        <w:rPr>
          <w:rFonts w:ascii="Cambria" w:hAnsi="Cambria"/>
        </w:rPr>
        <w:t>retained. S</w:t>
      </w:r>
      <w:r w:rsidR="008E52A9">
        <w:rPr>
          <w:rFonts w:ascii="Cambria" w:hAnsi="Cambria"/>
        </w:rPr>
        <w:t>chematically</w:t>
      </w:r>
      <w:r w:rsidR="00831466">
        <w:rPr>
          <w:rFonts w:ascii="Cambria" w:hAnsi="Cambria"/>
        </w:rPr>
        <w:t xml:space="preserve"> this</w:t>
      </w:r>
      <w:r w:rsidR="008E52A9">
        <w:rPr>
          <w:rFonts w:ascii="Cambria" w:hAnsi="Cambria"/>
        </w:rPr>
        <w:t xml:space="preserve"> illustrated at figure 1. Figure 1(a) shows </w:t>
      </w:r>
      <w:r>
        <w:rPr>
          <w:rFonts w:ascii="Cambria" w:hAnsi="Cambria"/>
        </w:rPr>
        <w:t xml:space="preserve">blobs </w:t>
      </w:r>
      <w:r w:rsidR="00831466">
        <w:rPr>
          <w:rFonts w:ascii="Cambria" w:hAnsi="Cambria"/>
        </w:rPr>
        <w:t xml:space="preserve">numbered as </w:t>
      </w:r>
      <w:r w:rsidR="008E52A9">
        <w:rPr>
          <w:rFonts w:ascii="Cambria" w:hAnsi="Cambria"/>
        </w:rPr>
        <w:t xml:space="preserve">0,1,2,3 at threshold </w:t>
      </w:r>
      <w:r>
        <w:rPr>
          <w:rFonts w:ascii="Cambria" w:hAnsi="Cambria"/>
        </w:rPr>
        <w:t xml:space="preserve">level </w:t>
      </w:r>
      <w:r w:rsidR="008E52A9">
        <w:rPr>
          <w:rFonts w:ascii="Cambria" w:hAnsi="Cambria"/>
        </w:rPr>
        <w:t xml:space="preserve">t1 </w:t>
      </w:r>
      <w:r w:rsidR="00831466">
        <w:rPr>
          <w:rFonts w:ascii="Cambria" w:hAnsi="Cambria"/>
        </w:rPr>
        <w:t>where</w:t>
      </w:r>
      <w:r w:rsidR="008E52A9">
        <w:rPr>
          <w:rFonts w:ascii="Cambria" w:hAnsi="Cambria"/>
        </w:rPr>
        <w:t xml:space="preserve"> blobs 1,2,3 are selected for elimination based on their volume. Figure 1(b) </w:t>
      </w:r>
      <w:r>
        <w:rPr>
          <w:rFonts w:ascii="Cambria" w:hAnsi="Cambria"/>
        </w:rPr>
        <w:t>is the</w:t>
      </w:r>
      <w:r w:rsidR="008E52A9">
        <w:rPr>
          <w:rFonts w:ascii="Cambria" w:hAnsi="Cambria"/>
        </w:rPr>
        <w:t xml:space="preserve"> same as figure 1(a) but contoured at </w:t>
      </w:r>
      <w:r w:rsidR="008E52A9">
        <w:t>t1-</w:t>
      </w:r>
      <w:r w:rsidR="008E52A9">
        <w:rPr>
          <w:rFonts w:ascii="Cambria" w:hAnsi="Cambria"/>
        </w:rPr>
        <w:t>δ threshold. Here we will remove blobs 2</w:t>
      </w:r>
      <w:r>
        <w:rPr>
          <w:rFonts w:ascii="Cambria" w:hAnsi="Cambria"/>
        </w:rPr>
        <w:t xml:space="preserve"> and 3, but blob 1 will be kept</w:t>
      </w:r>
      <w:r w:rsidR="008E52A9">
        <w:rPr>
          <w:rFonts w:ascii="Cambria" w:hAnsi="Cambria"/>
        </w:rPr>
        <w:t xml:space="preserve"> </w:t>
      </w:r>
      <w:r>
        <w:rPr>
          <w:rFonts w:ascii="Cambria" w:hAnsi="Cambria"/>
        </w:rPr>
        <w:t>since</w:t>
      </w:r>
      <w:r w:rsidR="00831466">
        <w:rPr>
          <w:rFonts w:ascii="Cambria" w:hAnsi="Cambria"/>
        </w:rPr>
        <w:t xml:space="preserve"> it merges</w:t>
      </w:r>
      <w:r w:rsidR="008E52A9">
        <w:rPr>
          <w:rFonts w:ascii="Cambria" w:hAnsi="Cambria"/>
        </w:rPr>
        <w:t xml:space="preserve"> with the blob </w:t>
      </w:r>
      <w:r>
        <w:rPr>
          <w:rFonts w:ascii="Cambria" w:hAnsi="Cambria"/>
        </w:rPr>
        <w:t>0 that was not selected for elimination.</w:t>
      </w:r>
      <w:r>
        <w:t xml:space="preserve"> </w:t>
      </w:r>
      <w:r w:rsidR="00EF3D3D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map connectivity analysis </w:t>
      </w:r>
      <w:r w:rsidR="00EF3D3D">
        <w:rPr>
          <w:rFonts w:ascii="Cambria" w:hAnsi="Cambria"/>
        </w:rPr>
        <w:t xml:space="preserve">algorithm </w:t>
      </w:r>
      <w:r w:rsidR="00831466">
        <w:rPr>
          <w:rFonts w:ascii="Cambria" w:hAnsi="Cambria"/>
        </w:rPr>
        <w:t>is</w:t>
      </w:r>
      <w:r>
        <w:rPr>
          <w:rFonts w:ascii="Cambria" w:hAnsi="Cambria"/>
        </w:rPr>
        <w:t xml:space="preserve"> used for blobs identification as </w:t>
      </w:r>
      <w:r w:rsidR="00EF3D3D">
        <w:rPr>
          <w:rFonts w:ascii="Cambria" w:hAnsi="Cambria"/>
        </w:rPr>
        <w:t xml:space="preserve">described by </w:t>
      </w:r>
      <w:proofErr w:type="spellStart"/>
      <w:r w:rsidR="00EF3D3D">
        <w:rPr>
          <w:rFonts w:ascii="Cambria" w:hAnsi="Cambria"/>
        </w:rPr>
        <w:t>Lunina</w:t>
      </w:r>
      <w:proofErr w:type="spellEnd"/>
      <w:r w:rsidR="00EF3D3D">
        <w:rPr>
          <w:rFonts w:ascii="Cambria" w:hAnsi="Cambria"/>
        </w:rPr>
        <w:t xml:space="preserve"> </w:t>
      </w:r>
      <w:proofErr w:type="gramStart"/>
      <w:r w:rsidR="00EF3D3D" w:rsidRPr="003D4765">
        <w:rPr>
          <w:rFonts w:ascii="Cambria" w:hAnsi="Cambria"/>
          <w:i/>
        </w:rPr>
        <w:t>et</w:t>
      </w:r>
      <w:proofErr w:type="gramEnd"/>
      <w:r w:rsidR="00EF3D3D" w:rsidRPr="003D4765">
        <w:rPr>
          <w:rFonts w:ascii="Cambria" w:hAnsi="Cambria"/>
          <w:i/>
        </w:rPr>
        <w:t xml:space="preserve">. </w:t>
      </w:r>
      <w:proofErr w:type="gramStart"/>
      <w:r w:rsidR="00EF3D3D" w:rsidRPr="003D4765">
        <w:rPr>
          <w:rFonts w:ascii="Cambria" w:hAnsi="Cambria"/>
          <w:i/>
        </w:rPr>
        <w:t>al</w:t>
      </w:r>
      <w:proofErr w:type="gramEnd"/>
      <w:r w:rsidR="00EF3D3D" w:rsidRPr="003D4765">
        <w:rPr>
          <w:rFonts w:ascii="Cambria" w:hAnsi="Cambria"/>
          <w:i/>
        </w:rPr>
        <w:t>.</w:t>
      </w:r>
      <w:r w:rsidR="00EF3D3D">
        <w:rPr>
          <w:rFonts w:ascii="Cambria" w:hAnsi="Cambria"/>
        </w:rPr>
        <w:t xml:space="preserve"> (2003).</w:t>
      </w:r>
      <w:r w:rsidR="00DC51EB">
        <w:rPr>
          <w:rFonts w:ascii="Cambria" w:hAnsi="Cambria"/>
        </w:rPr>
        <w:t xml:space="preserve"> </w:t>
      </w:r>
    </w:p>
    <w:p w14:paraId="4E616D7E" w14:textId="77777777" w:rsidR="00527921" w:rsidRDefault="00527921" w:rsidP="008E52A9">
      <w:pPr>
        <w:jc w:val="both"/>
      </w:pPr>
    </w:p>
    <w:p w14:paraId="7C832D3E" w14:textId="77777777" w:rsidR="00527921" w:rsidRDefault="00527921" w:rsidP="008E52A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27921" w14:paraId="014A7117" w14:textId="77777777" w:rsidTr="00527921">
        <w:tc>
          <w:tcPr>
            <w:tcW w:w="4428" w:type="dxa"/>
          </w:tcPr>
          <w:p w14:paraId="4F6B8FA5" w14:textId="70FDFE96" w:rsidR="00527921" w:rsidRDefault="00011647" w:rsidP="008E52A9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B1CBD3F" wp14:editId="7895045B">
                  <wp:extent cx="2286000" cy="2286000"/>
                  <wp:effectExtent l="0" t="0" r="0" b="0"/>
                  <wp:docPr id="3" name="Picture 3" descr="Macintosh HD:Users:oleg:Documents:phenix:small:fem:ex1:t1_p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oleg:Documents:phenix:small:fem:ex1:t1_p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C728AF9" w14:textId="579505B2" w:rsidR="00527921" w:rsidRDefault="00011647" w:rsidP="008E52A9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B085123" wp14:editId="591D6C87">
                  <wp:extent cx="2281136" cy="2281136"/>
                  <wp:effectExtent l="0" t="0" r="5080" b="5080"/>
                  <wp:docPr id="4" name="Picture 4" descr="Macintosh HD:Users:oleg:Documents:phenix:small:fem:ex1:t1_p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oleg:Documents:phenix:small:fem:ex1:t1_p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136" cy="228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BA338" w14:textId="77777777" w:rsidR="00831466" w:rsidRDefault="00831466" w:rsidP="008E52A9">
      <w:pPr>
        <w:jc w:val="both"/>
      </w:pPr>
    </w:p>
    <w:p w14:paraId="1D45689B" w14:textId="00DB007F" w:rsidR="00527921" w:rsidRDefault="009D39C9" w:rsidP="008E52A9">
      <w:pPr>
        <w:jc w:val="both"/>
      </w:pPr>
      <w:r w:rsidRPr="00831466">
        <w:rPr>
          <w:b/>
        </w:rPr>
        <w:t>Fig</w:t>
      </w:r>
      <w:r w:rsidR="00831466" w:rsidRPr="00831466">
        <w:rPr>
          <w:b/>
        </w:rPr>
        <w:t>ure</w:t>
      </w:r>
      <w:r w:rsidRPr="00831466">
        <w:rPr>
          <w:b/>
        </w:rPr>
        <w:t>. 1</w:t>
      </w:r>
      <w:r>
        <w:t xml:space="preserve">. </w:t>
      </w:r>
      <w:bookmarkStart w:id="0" w:name="_GoBack"/>
      <w:r w:rsidR="00B86990">
        <w:t>Schematic illustration of noise peaks</w:t>
      </w:r>
      <w:r w:rsidR="00B86990" w:rsidRPr="00B86990">
        <w:t xml:space="preserve"> </w:t>
      </w:r>
      <w:r w:rsidR="00B86990">
        <w:t>elimina</w:t>
      </w:r>
      <w:r w:rsidR="00831466">
        <w:t>tion.</w:t>
      </w:r>
      <w:r w:rsidR="00B86990">
        <w:t xml:space="preserve"> </w:t>
      </w:r>
      <w:r>
        <w:t xml:space="preserve">(a) </w:t>
      </w:r>
      <w:proofErr w:type="gramStart"/>
      <w:r w:rsidR="00831466">
        <w:t>map</w:t>
      </w:r>
      <w:proofErr w:type="gramEnd"/>
      <w:r w:rsidR="00831466">
        <w:t xml:space="preserve"> contoured at threshold level t1, blobs 1,2,3 are selected for elimination, whole blob 0 is retained.</w:t>
      </w:r>
      <w:r>
        <w:t xml:space="preserve"> (b) </w:t>
      </w:r>
      <w:r w:rsidR="00831466">
        <w:t>M</w:t>
      </w:r>
      <w:r w:rsidR="00831466">
        <w:t>ap contoured at threshold level t1</w:t>
      </w:r>
      <w:r w:rsidR="00831466">
        <w:t>-</w:t>
      </w:r>
      <w:r w:rsidR="00831466">
        <w:rPr>
          <w:rFonts w:ascii="Cambria" w:hAnsi="Cambria"/>
        </w:rPr>
        <w:t>δ</w:t>
      </w:r>
      <w:r w:rsidR="00831466">
        <w:rPr>
          <w:rFonts w:ascii="Cambria" w:hAnsi="Cambria"/>
        </w:rPr>
        <w:t>. We note the blob 1 merges with blob 0, and therefore it is retained, while bigger blobs 2 and 3 are removed</w:t>
      </w:r>
      <w:r w:rsidR="00A46B7E">
        <w:rPr>
          <w:rFonts w:ascii="Cambria" w:hAnsi="Cambria"/>
        </w:rPr>
        <w:t>.</w:t>
      </w:r>
      <w:bookmarkEnd w:id="0"/>
    </w:p>
    <w:p w14:paraId="0ACACBEE" w14:textId="54979DFE" w:rsidR="00527921" w:rsidRDefault="00527921" w:rsidP="008E52A9">
      <w:pPr>
        <w:jc w:val="both"/>
      </w:pPr>
    </w:p>
    <w:sectPr w:rsidR="00527921" w:rsidSect="00BE3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E9"/>
    <w:rsid w:val="00011647"/>
    <w:rsid w:val="003475E9"/>
    <w:rsid w:val="003D4765"/>
    <w:rsid w:val="003E40C5"/>
    <w:rsid w:val="00527921"/>
    <w:rsid w:val="00605000"/>
    <w:rsid w:val="006E54E7"/>
    <w:rsid w:val="00831466"/>
    <w:rsid w:val="00887B4D"/>
    <w:rsid w:val="008E52A9"/>
    <w:rsid w:val="009D39C9"/>
    <w:rsid w:val="00A46B7E"/>
    <w:rsid w:val="00B86990"/>
    <w:rsid w:val="00BE3C45"/>
    <w:rsid w:val="00DC51EB"/>
    <w:rsid w:val="00E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0FB1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210</Words>
  <Characters>1199</Characters>
  <Application>Microsoft Macintosh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Pavel Afonine</cp:lastModifiedBy>
  <cp:revision>8</cp:revision>
  <dcterms:created xsi:type="dcterms:W3CDTF">2014-04-30T21:46:00Z</dcterms:created>
  <dcterms:modified xsi:type="dcterms:W3CDTF">2014-05-03T17:40:00Z</dcterms:modified>
</cp:coreProperties>
</file>